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2E" w:rsidRDefault="008B1A46">
      <w:pPr>
        <w:pStyle w:val="a8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</w:p>
    <w:p w:rsidR="0091532E" w:rsidRDefault="008B1A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6480810" cy="8919056"/>
            <wp:effectExtent l="0" t="0" r="0" b="0"/>
            <wp:docPr id="1" name="Рисунок 1" descr="G:\Раб программы 3 кл\3 класс\р п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 программы 3 кл\3 класс\р п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sz w:val="28"/>
        </w:rPr>
        <w:t>Муниципальное общеобразовательное учреждение</w:t>
      </w:r>
    </w:p>
    <w:p w:rsidR="0091532E" w:rsidRDefault="008B1A4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Иркутского районного муниципального образования</w:t>
      </w:r>
    </w:p>
    <w:p w:rsidR="0091532E" w:rsidRDefault="008B1A4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Кыцигировская</w:t>
      </w:r>
      <w:proofErr w:type="spellEnd"/>
      <w:r>
        <w:rPr>
          <w:rFonts w:ascii="Times New Roman" w:hAnsi="Times New Roman"/>
          <w:sz w:val="28"/>
        </w:rPr>
        <w:t xml:space="preserve">  начальная школа – детский сад»</w:t>
      </w:r>
    </w:p>
    <w:p w:rsidR="0091532E" w:rsidRDefault="0091532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532E" w:rsidRDefault="0091532E">
      <w:pPr>
        <w:tabs>
          <w:tab w:val="left" w:pos="6909"/>
        </w:tabs>
        <w:jc w:val="center"/>
        <w:rPr>
          <w:b/>
        </w:rPr>
      </w:pPr>
    </w:p>
    <w:tbl>
      <w:tblPr>
        <w:tblW w:w="0" w:type="auto"/>
        <w:tblInd w:w="49" w:type="dxa"/>
        <w:tblLayout w:type="fixed"/>
        <w:tblLook w:val="04A0" w:firstRow="1" w:lastRow="0" w:firstColumn="1" w:lastColumn="0" w:noHBand="0" w:noVBand="1"/>
      </w:tblPr>
      <w:tblGrid>
        <w:gridCol w:w="3471"/>
        <w:gridCol w:w="2909"/>
        <w:gridCol w:w="3191"/>
      </w:tblGrid>
      <w:tr w:rsidR="0091532E">
        <w:tc>
          <w:tcPr>
            <w:tcW w:w="3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2E" w:rsidRDefault="008B1A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«Рассмотрено»</w:t>
            </w:r>
          </w:p>
          <w:p w:rsidR="0091532E" w:rsidRDefault="008B1A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заседании МО учителей начальных классов, </w:t>
            </w:r>
          </w:p>
          <w:p w:rsidR="0091532E" w:rsidRDefault="008B1A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№1 от  30.08.2023 г.</w:t>
            </w:r>
          </w:p>
          <w:p w:rsidR="0091532E" w:rsidRDefault="008B1A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МО_______/</w:t>
            </w:r>
            <w:proofErr w:type="spellStart"/>
            <w:r>
              <w:rPr>
                <w:rFonts w:ascii="Times New Roman" w:hAnsi="Times New Roman"/>
                <w:sz w:val="24"/>
              </w:rPr>
              <w:t>О.Б.Парасунько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2E" w:rsidRDefault="0091532E"/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2E" w:rsidRDefault="008B1A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91532E" w:rsidRDefault="008B1A46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МОУ ИРМО</w:t>
            </w:r>
          </w:p>
          <w:p w:rsidR="0091532E" w:rsidRDefault="008B1A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Кыцигировская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НШДС»</w:t>
            </w:r>
          </w:p>
          <w:p w:rsidR="0091532E" w:rsidRDefault="008B1A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 / </w:t>
            </w:r>
            <w:proofErr w:type="spellStart"/>
            <w:r>
              <w:rPr>
                <w:rFonts w:ascii="Times New Roman" w:hAnsi="Times New Roman"/>
                <w:sz w:val="24"/>
              </w:rPr>
              <w:t>В.А.Антончик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</w:p>
          <w:p w:rsidR="0091532E" w:rsidRDefault="008B1A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53-01/23                       от  01.09.2023 г.</w:t>
            </w:r>
          </w:p>
        </w:tc>
      </w:tr>
    </w:tbl>
    <w:p w:rsidR="0091532E" w:rsidRDefault="0091532E">
      <w:pPr>
        <w:jc w:val="center"/>
        <w:rPr>
          <w:rFonts w:ascii="Calibri" w:hAnsi="Calibri"/>
          <w:b/>
        </w:rPr>
      </w:pPr>
    </w:p>
    <w:p w:rsidR="0091532E" w:rsidRDefault="0091532E">
      <w:pPr>
        <w:jc w:val="center"/>
        <w:rPr>
          <w:rFonts w:ascii="Times New Roman" w:hAnsi="Times New Roman"/>
          <w:b/>
          <w:sz w:val="24"/>
        </w:rPr>
      </w:pPr>
    </w:p>
    <w:p w:rsidR="0091532E" w:rsidRDefault="0091532E">
      <w:pPr>
        <w:jc w:val="center"/>
        <w:rPr>
          <w:b/>
          <w:sz w:val="40"/>
        </w:rPr>
      </w:pPr>
    </w:p>
    <w:p w:rsidR="0091532E" w:rsidRDefault="008B1A46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РАБОЧАЯ   ПРОГРАММА </w:t>
      </w:r>
    </w:p>
    <w:p w:rsidR="0091532E" w:rsidRDefault="008B1A46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ЭЛЕКТИВНОГО КУРСА</w:t>
      </w:r>
    </w:p>
    <w:p w:rsidR="0091532E" w:rsidRDefault="008B1A46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"ЧИТАЕМ ВМЕСТЕ" </w:t>
      </w:r>
    </w:p>
    <w:p w:rsidR="0091532E" w:rsidRDefault="008B1A46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3 класс</w:t>
      </w:r>
    </w:p>
    <w:p w:rsidR="0091532E" w:rsidRDefault="008B1A46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на 2023-2024 учебный год</w:t>
      </w:r>
    </w:p>
    <w:p w:rsidR="0091532E" w:rsidRDefault="008B1A46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</w:t>
      </w:r>
    </w:p>
    <w:p w:rsidR="0091532E" w:rsidRDefault="0091532E">
      <w:pPr>
        <w:jc w:val="right"/>
        <w:rPr>
          <w:rFonts w:ascii="Times New Roman" w:hAnsi="Times New Roman"/>
          <w:sz w:val="32"/>
        </w:rPr>
      </w:pPr>
    </w:p>
    <w:p w:rsidR="0091532E" w:rsidRDefault="008B1A46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</w:t>
      </w:r>
    </w:p>
    <w:p w:rsidR="0091532E" w:rsidRDefault="008B1A4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Составил  учитель: </w:t>
      </w:r>
    </w:p>
    <w:p w:rsidR="0091532E" w:rsidRDefault="008B1A4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Михайличенко Ольга Викторовна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</w:t>
      </w:r>
    </w:p>
    <w:p w:rsidR="0091532E" w:rsidRDefault="0091532E">
      <w:pPr>
        <w:jc w:val="right"/>
        <w:rPr>
          <w:rFonts w:ascii="Times New Roman" w:hAnsi="Times New Roman"/>
          <w:sz w:val="28"/>
        </w:rPr>
      </w:pPr>
    </w:p>
    <w:p w:rsidR="0091532E" w:rsidRDefault="0091532E">
      <w:pPr>
        <w:jc w:val="right"/>
        <w:rPr>
          <w:rFonts w:ascii="Times New Roman" w:hAnsi="Times New Roman"/>
          <w:sz w:val="28"/>
        </w:rPr>
      </w:pPr>
    </w:p>
    <w:p w:rsidR="0091532E" w:rsidRDefault="0091532E">
      <w:pPr>
        <w:jc w:val="right"/>
        <w:rPr>
          <w:rFonts w:ascii="Times New Roman" w:hAnsi="Times New Roman"/>
          <w:sz w:val="28"/>
        </w:rPr>
      </w:pPr>
    </w:p>
    <w:p w:rsidR="0091532E" w:rsidRDefault="008B1A4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  <w:sz w:val="28"/>
        </w:rPr>
        <w:t>2023 г</w:t>
      </w:r>
    </w:p>
    <w:p w:rsidR="0091532E" w:rsidRDefault="0091532E">
      <w:pPr>
        <w:pStyle w:val="a8"/>
        <w:spacing w:line="276" w:lineRule="auto"/>
        <w:rPr>
          <w:rFonts w:ascii="Times New Roman" w:hAnsi="Times New Roman"/>
          <w:b/>
          <w:sz w:val="24"/>
        </w:rPr>
      </w:pPr>
    </w:p>
    <w:p w:rsidR="0091532E" w:rsidRDefault="008B1A46">
      <w:pPr>
        <w:pStyle w:val="a8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Пояснительная записка.</w:t>
      </w:r>
    </w:p>
    <w:p w:rsidR="0091532E" w:rsidRDefault="0091532E">
      <w:pPr>
        <w:pStyle w:val="a8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91532E" w:rsidRDefault="008B1A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Программа </w:t>
      </w:r>
      <w:r>
        <w:rPr>
          <w:rFonts w:ascii="Times New Roman" w:hAnsi="Times New Roman"/>
          <w:sz w:val="24"/>
        </w:rPr>
        <w:t xml:space="preserve"> «Читаем вместе»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</w:t>
      </w:r>
      <w:r>
        <w:rPr>
          <w:rFonts w:ascii="Times New Roman" w:hAnsi="Times New Roman"/>
          <w:sz w:val="24"/>
        </w:rPr>
        <w:t xml:space="preserve">ального общего образования.  Данная программа реализует духовно-нравственное направление и учитывает возрастные, </w:t>
      </w:r>
      <w:proofErr w:type="spellStart"/>
      <w:r>
        <w:rPr>
          <w:rFonts w:ascii="Times New Roman" w:hAnsi="Times New Roman"/>
          <w:sz w:val="24"/>
        </w:rPr>
        <w:t>общеучебные</w:t>
      </w:r>
      <w:proofErr w:type="spellEnd"/>
      <w:r>
        <w:rPr>
          <w:rFonts w:ascii="Times New Roman" w:hAnsi="Times New Roman"/>
          <w:sz w:val="24"/>
        </w:rPr>
        <w:t xml:space="preserve"> и психологические особенности младшего школьника.</w:t>
      </w:r>
    </w:p>
    <w:p w:rsidR="0091532E" w:rsidRDefault="008B1A46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/>
          <w:sz w:val="24"/>
        </w:rPr>
        <w:t xml:space="preserve">Цель программы:   </w:t>
      </w:r>
      <w:r>
        <w:rPr>
          <w:rFonts w:ascii="Times New Roman" w:hAnsi="Times New Roman"/>
          <w:sz w:val="24"/>
        </w:rPr>
        <w:t>воспитание младших школьников как активных читателей, формирова</w:t>
      </w:r>
      <w:r>
        <w:rPr>
          <w:rFonts w:ascii="Times New Roman" w:hAnsi="Times New Roman"/>
          <w:sz w:val="24"/>
        </w:rPr>
        <w:t>ние интереса к чтению и раскрытие перед детьми мира нравственно-эстетических ценностей, накопленных предыдущими поколениями</w:t>
      </w:r>
    </w:p>
    <w:p w:rsidR="0091532E" w:rsidRDefault="008B1A4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Задачи:  </w:t>
      </w:r>
    </w:p>
    <w:p w:rsidR="0091532E" w:rsidRDefault="008B1A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обеспечивать полноценное восприятие учащимися литературного произведения, понимание текста и специфики его литературной фо</w:t>
      </w:r>
      <w:r>
        <w:rPr>
          <w:rFonts w:ascii="Times New Roman" w:hAnsi="Times New Roman"/>
          <w:sz w:val="24"/>
        </w:rPr>
        <w:t xml:space="preserve">рмы; </w:t>
      </w:r>
    </w:p>
    <w:p w:rsidR="0091532E" w:rsidRDefault="008B1A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научить учащихся понимать точку зрения писателя, формулировать и выражать свою точку зрения (позицию читателя); </w:t>
      </w:r>
    </w:p>
    <w:p w:rsidR="0091532E" w:rsidRDefault="008B1A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систематически отрабатывать умения читать вслух, молча, выразительно, пользоваться основными видами чтения (ознакомительным, изучающим, </w:t>
      </w:r>
      <w:r>
        <w:rPr>
          <w:rFonts w:ascii="Times New Roman" w:hAnsi="Times New Roman"/>
          <w:sz w:val="24"/>
        </w:rPr>
        <w:t>поисковым и просмотровым);</w:t>
      </w:r>
    </w:p>
    <w:p w:rsidR="0091532E" w:rsidRDefault="008B1A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91532E" w:rsidRDefault="008B1A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формировать литературоведческие представления, необходимые для понимания литературы как искусства слова; </w:t>
      </w:r>
    </w:p>
    <w:p w:rsidR="0091532E" w:rsidRDefault="008B1A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расширять кру</w:t>
      </w:r>
      <w:r>
        <w:rPr>
          <w:rFonts w:ascii="Times New Roman" w:hAnsi="Times New Roman"/>
          <w:sz w:val="24"/>
        </w:rPr>
        <w:t>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</w:t>
      </w:r>
      <w:proofErr w:type="gramStart"/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.</w:t>
      </w:r>
      <w:proofErr w:type="gramEnd"/>
    </w:p>
    <w:p w:rsidR="0091532E" w:rsidRDefault="008B1A46">
      <w:pPr>
        <w:widowControl w:val="0"/>
        <w:ind w:left="-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      </w:t>
      </w:r>
      <w:r>
        <w:rPr>
          <w:rFonts w:ascii="Times New Roman" w:hAnsi="Times New Roman"/>
          <w:sz w:val="24"/>
        </w:rPr>
        <w:t>Для реализации программного содержания использую</w:t>
      </w:r>
      <w:r>
        <w:rPr>
          <w:rFonts w:ascii="Times New Roman" w:hAnsi="Times New Roman"/>
          <w:sz w:val="24"/>
        </w:rPr>
        <w:t>тся</w:t>
      </w:r>
    </w:p>
    <w:p w:rsidR="0091532E" w:rsidRDefault="008B1A46">
      <w:pPr>
        <w:pStyle w:val="a5"/>
        <w:spacing w:line="276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образовательные технологии: </w:t>
      </w:r>
    </w:p>
    <w:p w:rsidR="0091532E" w:rsidRDefault="008B1A46">
      <w:pPr>
        <w:pStyle w:val="a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игровые технологии;</w:t>
      </w:r>
    </w:p>
    <w:p w:rsidR="0091532E" w:rsidRDefault="008B1A46">
      <w:pPr>
        <w:pStyle w:val="a5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ИКТ;</w:t>
      </w:r>
    </w:p>
    <w:p w:rsidR="0091532E" w:rsidRDefault="008B1A46">
      <w:pPr>
        <w:pStyle w:val="a5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</w:t>
      </w:r>
      <w:proofErr w:type="spellStart"/>
      <w:r>
        <w:rPr>
          <w:rFonts w:ascii="Times New Roman" w:hAnsi="Times New Roman"/>
        </w:rPr>
        <w:t>здоровьесберегающая</w:t>
      </w:r>
      <w:proofErr w:type="spellEnd"/>
      <w:r>
        <w:rPr>
          <w:rFonts w:ascii="Times New Roman" w:hAnsi="Times New Roman"/>
        </w:rPr>
        <w:t xml:space="preserve"> технология;</w:t>
      </w:r>
    </w:p>
    <w:p w:rsidR="0091532E" w:rsidRDefault="008B1A46">
      <w:pPr>
        <w:ind w:left="300" w:right="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 технология продуктивного чтения.</w:t>
      </w:r>
    </w:p>
    <w:p w:rsidR="0091532E" w:rsidRDefault="008B1A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основе программы лежит системно – </w:t>
      </w:r>
      <w:proofErr w:type="spellStart"/>
      <w:r>
        <w:rPr>
          <w:rFonts w:ascii="Times New Roman" w:hAnsi="Times New Roman"/>
          <w:sz w:val="24"/>
        </w:rPr>
        <w:t>деятельностный</w:t>
      </w:r>
      <w:proofErr w:type="spellEnd"/>
      <w:r>
        <w:rPr>
          <w:rFonts w:ascii="Times New Roman" w:hAnsi="Times New Roman"/>
          <w:sz w:val="24"/>
        </w:rPr>
        <w:t xml:space="preserve"> подход.</w:t>
      </w:r>
    </w:p>
    <w:p w:rsidR="0091532E" w:rsidRDefault="008B1A46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Представленная в программе </w:t>
      </w:r>
      <w:r>
        <w:rPr>
          <w:rFonts w:ascii="Times New Roman" w:hAnsi="Times New Roman"/>
          <w:sz w:val="24"/>
        </w:rPr>
        <w:t>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</w:t>
      </w:r>
      <w:r>
        <w:rPr>
          <w:rFonts w:ascii="Times New Roman" w:hAnsi="Times New Roman"/>
          <w:sz w:val="24"/>
        </w:rPr>
        <w:t xml:space="preserve">ийных технологий значительно повысит эффективность работы по воспитанию интереса к книге, к чтению. </w:t>
      </w:r>
    </w:p>
    <w:p w:rsidR="0091532E" w:rsidRDefault="008B1A4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Основной метод - </w:t>
      </w:r>
      <w:r>
        <w:rPr>
          <w:rFonts w:ascii="Times New Roman" w:hAnsi="Times New Roman"/>
          <w:sz w:val="24"/>
        </w:rPr>
        <w:t>метод проблемного обучения, позволяющий путем создания проблемных ситуаций, с помощью информационных вопросов и гибкого их обсуждения повы</w:t>
      </w:r>
      <w:r>
        <w:rPr>
          <w:rFonts w:ascii="Times New Roman" w:hAnsi="Times New Roman"/>
          <w:sz w:val="24"/>
        </w:rPr>
        <w:t>сить заинтересованность учащихся в тематике занятий.</w:t>
      </w:r>
    </w:p>
    <w:p w:rsidR="0091532E" w:rsidRDefault="008B1A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природе, </w:t>
      </w:r>
      <w:r>
        <w:rPr>
          <w:rFonts w:ascii="Times New Roman" w:hAnsi="Times New Roman"/>
          <w:sz w:val="24"/>
        </w:rPr>
        <w:lastRenderedPageBreak/>
        <w:t>об истории наше</w:t>
      </w:r>
      <w:r>
        <w:rPr>
          <w:rFonts w:ascii="Times New Roman" w:hAnsi="Times New Roman"/>
          <w:sz w:val="24"/>
        </w:rPr>
        <w:t>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91532E" w:rsidRDefault="008B1A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 </w:t>
      </w:r>
      <w:r>
        <w:rPr>
          <w:rFonts w:ascii="Times New Roman" w:hAnsi="Times New Roman"/>
          <w:b/>
          <w:sz w:val="24"/>
        </w:rPr>
        <w:t>Круг чтения:</w:t>
      </w:r>
      <w:r>
        <w:rPr>
          <w:rFonts w:ascii="Times New Roman" w:hAnsi="Times New Roman"/>
          <w:sz w:val="24"/>
        </w:rPr>
        <w:t xml:space="preserve"> художественная литература, стихотворения, рассказы, сказки, произведения писателей родного края.</w:t>
      </w:r>
    </w:p>
    <w:p w:rsidR="0091532E" w:rsidRDefault="008B1A46">
      <w:pPr>
        <w:ind w:firstLine="709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sz w:val="24"/>
        </w:rPr>
        <w:t xml:space="preserve">Работа с детской книгой: </w:t>
      </w:r>
      <w:r>
        <w:rPr>
          <w:rFonts w:ascii="Times New Roman" w:hAnsi="Times New Roman"/>
          <w:sz w:val="24"/>
        </w:rPr>
        <w:t>умение различать основные элементы книги, определение содержания по названию (автор, заглавие).  Ориентировка в группе книг, определение темы чтения, выбор книг по заданным признакам. Закрепление навыка коллективного воспроизведени</w:t>
      </w:r>
      <w:r>
        <w:rPr>
          <w:rFonts w:ascii="Times New Roman" w:hAnsi="Times New Roman"/>
          <w:sz w:val="24"/>
        </w:rPr>
        <w:t>я прочитанного по вопросам учителя. Нравственная оценка ситуаций, поведения и поступков героев. Умение содержать в порядке классный уголок чтения.</w:t>
      </w:r>
    </w:p>
    <w:p w:rsidR="0091532E" w:rsidRDefault="008B1A4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Календарно-тематическое планирование    3 класс</w:t>
      </w:r>
    </w:p>
    <w:p w:rsidR="0091532E" w:rsidRDefault="0091532E">
      <w:pPr>
        <w:spacing w:after="0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1"/>
        <w:gridCol w:w="3545"/>
        <w:gridCol w:w="1134"/>
        <w:gridCol w:w="1134"/>
      </w:tblGrid>
      <w:tr w:rsidR="0091532E">
        <w:trPr>
          <w:trHeight w:val="12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занятия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91532E" w:rsidRDefault="008B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Учебная деятельность </w:t>
            </w:r>
            <w:r>
              <w:rPr>
                <w:rFonts w:ascii="Times New Roman" w:hAnsi="Times New Roman"/>
                <w:b/>
                <w:sz w:val="24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91532E" w:rsidRDefault="008B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8B1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корректировка</w:t>
            </w:r>
          </w:p>
        </w:tc>
      </w:tr>
      <w:tr w:rsidR="009153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Вводное занятие.</w:t>
            </w:r>
          </w:p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</w:p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прочитанным книгам за лето.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читательских интересов и предпочтений. Знакомство с памяткой «Как работать с книгой».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9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библиотеки</w:t>
            </w:r>
          </w:p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Обзор новых книг </w:t>
            </w:r>
            <w:proofErr w:type="gramStart"/>
            <w:r>
              <w:rPr>
                <w:rFonts w:ascii="Times New Roman" w:hAnsi="Times New Roman"/>
                <w:sz w:val="24"/>
              </w:rPr>
              <w:t>для</w:t>
            </w:r>
            <w:proofErr w:type="gramEnd"/>
          </w:p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чтения в 3 классе.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Слушание, просмотр </w:t>
            </w:r>
            <w:proofErr w:type="gram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>/ф, рассказы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54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3- 4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apple-converted-space0"/>
                <w:rFonts w:ascii="Times New Roman" w:hAnsi="Times New Roman"/>
                <w:color w:val="172C31"/>
                <w:spacing w:val="15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Русские народные сказки. Литературная игра-викторина.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Слушание, выполнение заданий, просмотр </w:t>
            </w:r>
            <w:proofErr w:type="gram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>/ф.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74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5 -6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жанровым разнообразием сказок: </w:t>
            </w:r>
            <w:proofErr w:type="gramStart"/>
            <w:r>
              <w:rPr>
                <w:rFonts w:ascii="Times New Roman" w:hAnsi="Times New Roman"/>
                <w:sz w:val="24"/>
              </w:rPr>
              <w:t>волшебными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бытовыми, о животных.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и рассматривание книг, уточнение значений непонятных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58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творчеством А.С. Пушкина-сказочника, его биографией.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 по серии картинок.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38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8 - 9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Сказки </w:t>
            </w:r>
            <w:proofErr w:type="spellStart"/>
            <w:r>
              <w:rPr>
                <w:rFonts w:ascii="Times New Roman" w:hAnsi="Times New Roman"/>
                <w:sz w:val="24"/>
              </w:rPr>
              <w:t>А.С.Пушкина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сказки.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1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Совместное чтение сказок русских писателей.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– викторина.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44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11 - 12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Рассказы, сказки, басни Л. Н. Толстого, Д. К. Ушинского.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Слушание, рассказы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3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51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13 - 14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Стихи </w:t>
            </w:r>
            <w:r>
              <w:rPr>
                <w:rFonts w:ascii="Times New Roman" w:hAnsi="Times New Roman"/>
                <w:sz w:val="24"/>
              </w:rPr>
              <w:t>русских поэтов об осени. Выразительное чтение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>/ф. Чтение по ролям. Пересказ.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5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15 -  </w:t>
            </w:r>
            <w:r>
              <w:rPr>
                <w:rFonts w:ascii="Times New Roman" w:hAnsi="Times New Roman"/>
                <w:sz w:val="24"/>
              </w:rPr>
              <w:lastRenderedPageBreak/>
              <w:t>16 - 17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font-tag-size-40"/>
                <w:rFonts w:ascii="Times New Roman" w:hAnsi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Знакомство со стихами об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осени Ф. Тютчева, А. </w:t>
            </w:r>
            <w:proofErr w:type="spellStart"/>
            <w:r>
              <w:rPr>
                <w:rFonts w:ascii="Times New Roman" w:hAnsi="Times New Roman"/>
                <w:sz w:val="24"/>
              </w:rPr>
              <w:t>Майкова</w:t>
            </w:r>
            <w:proofErr w:type="spellEnd"/>
            <w:r>
              <w:rPr>
                <w:rFonts w:ascii="Times New Roman" w:hAnsi="Times New Roman"/>
                <w:sz w:val="24"/>
              </w:rPr>
              <w:t>, А. Толстого, С. Есенина. Выразительное чтение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чтение.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47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63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4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18 - 19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Творчество К. Чуковского. Сказки и стихи К. Чуковского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иллюстрациями.</w:t>
            </w:r>
          </w:p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Пересказ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35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53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20- 21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Рассказы о животных </w:t>
            </w:r>
            <w:proofErr w:type="spellStart"/>
            <w:r>
              <w:rPr>
                <w:rFonts w:ascii="Times New Roman" w:hAnsi="Times New Roman"/>
                <w:sz w:val="24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Н.Сладкова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Е.Чарушина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Выборочное чтение.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43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53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22 - 23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Стихи о детях и для детей С. Маршака, А. </w:t>
            </w:r>
            <w:proofErr w:type="spellStart"/>
            <w:r>
              <w:rPr>
                <w:rFonts w:ascii="Times New Roman" w:hAnsi="Times New Roman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С. Михалкова.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 Рисунки к рассказу.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46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42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24 - 25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детские журналы</w:t>
            </w:r>
          </w:p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журналов.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плана пересказа по группам.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53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42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26 - 27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</w:rPr>
              <w:t>Э.Успенского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Г. </w:t>
            </w:r>
            <w:proofErr w:type="spellStart"/>
            <w:r>
              <w:rPr>
                <w:rFonts w:ascii="Times New Roman" w:hAnsi="Times New Roman"/>
                <w:sz w:val="24"/>
              </w:rPr>
              <w:t>Остера</w:t>
            </w:r>
            <w:proofErr w:type="spellEnd"/>
            <w:r>
              <w:rPr>
                <w:rFonts w:ascii="Times New Roman" w:hAnsi="Times New Roman"/>
                <w:sz w:val="24"/>
              </w:rPr>
              <w:t>, В.</w:t>
            </w:r>
            <w:r>
              <w:rPr>
                <w:rFonts w:ascii="Times New Roman" w:hAnsi="Times New Roman"/>
                <w:sz w:val="24"/>
              </w:rPr>
              <w:t xml:space="preserve"> Драгунского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 на вопросы.</w:t>
            </w:r>
          </w:p>
          <w:p w:rsidR="0091532E" w:rsidRDefault="0091532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40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Сказки разных народов.</w:t>
            </w:r>
          </w:p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книг.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Слушание, чтение и рассматривание книги.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36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29 - 30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«Твои защитники»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2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53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31 -32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Поэты-классики о весне. Стихи А. </w:t>
            </w:r>
            <w:proofErr w:type="spellStart"/>
            <w:r>
              <w:rPr>
                <w:rFonts w:ascii="Times New Roman" w:hAnsi="Times New Roman"/>
                <w:sz w:val="24"/>
              </w:rPr>
              <w:t>Майкова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Ф.Тютчева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Выразительное чтение.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3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6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33 -34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деятельность «Книжка-ширма». Изготовление книжки-малышки.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tabs>
                <w:tab w:val="left" w:pos="46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8B1A46">
            <w:pPr>
              <w:tabs>
                <w:tab w:val="left" w:pos="469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1532E">
        <w:trPr>
          <w:trHeight w:val="55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E" w:rsidRDefault="00915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1532E" w:rsidRDefault="0091532E">
      <w:pPr>
        <w:spacing w:after="0" w:line="240" w:lineRule="auto"/>
        <w:rPr>
          <w:rFonts w:ascii="Times New Roman" w:hAnsi="Times New Roman"/>
          <w:sz w:val="24"/>
        </w:rPr>
      </w:pPr>
    </w:p>
    <w:p w:rsidR="0091532E" w:rsidRDefault="0091532E">
      <w:pPr>
        <w:rPr>
          <w:sz w:val="24"/>
        </w:rPr>
      </w:pPr>
    </w:p>
    <w:sectPr w:rsidR="0091532E">
      <w:footerReference w:type="default" r:id="rId9"/>
      <w:pgSz w:w="11906" w:h="16838"/>
      <w:pgMar w:top="993" w:right="707" w:bottom="851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1A46">
      <w:pPr>
        <w:spacing w:after="0" w:line="240" w:lineRule="auto"/>
      </w:pPr>
      <w:r>
        <w:separator/>
      </w:r>
    </w:p>
  </w:endnote>
  <w:endnote w:type="continuationSeparator" w:id="0">
    <w:p w:rsidR="00000000" w:rsidRDefault="008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2E" w:rsidRDefault="008B1A4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91532E" w:rsidRDefault="0091532E">
    <w:pPr>
      <w:pStyle w:val="aa"/>
      <w:jc w:val="right"/>
    </w:pPr>
  </w:p>
  <w:p w:rsidR="0091532E" w:rsidRDefault="009153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1A46">
      <w:pPr>
        <w:spacing w:after="0" w:line="240" w:lineRule="auto"/>
      </w:pPr>
      <w:r>
        <w:separator/>
      </w:r>
    </w:p>
  </w:footnote>
  <w:footnote w:type="continuationSeparator" w:id="0">
    <w:p w:rsidR="00000000" w:rsidRDefault="008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3218"/>
    <w:multiLevelType w:val="multilevel"/>
    <w:tmpl w:val="118A4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32E"/>
    <w:rsid w:val="008B1A46"/>
    <w:rsid w:val="0091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List Paragraph"/>
    <w:basedOn w:val="a"/>
    <w:link w:val="a6"/>
    <w:pPr>
      <w:spacing w:after="0" w:line="240" w:lineRule="auto"/>
      <w:ind w:left="720"/>
      <w:contextualSpacing/>
    </w:pPr>
    <w:rPr>
      <w:rFonts w:ascii="Calibri" w:hAnsi="Calibri"/>
      <w:sz w:val="24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Строгий1"/>
    <w:link w:val="a7"/>
    <w:rPr>
      <w:b/>
    </w:rPr>
  </w:style>
  <w:style w:type="character" w:styleId="a7">
    <w:name w:val="Strong"/>
    <w:link w:val="13"/>
    <w:rPr>
      <w:b/>
    </w:rPr>
  </w:style>
  <w:style w:type="paragraph" w:styleId="a8">
    <w:name w:val="No Spacing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Без интервала Знак"/>
    <w:link w:val="a8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font-tag-size-4">
    <w:name w:val="font-tag-size-4"/>
    <w:basedOn w:val="12"/>
    <w:link w:val="font-tag-size-40"/>
  </w:style>
  <w:style w:type="character" w:customStyle="1" w:styleId="font-tag-size-40">
    <w:name w:val="font-tag-size-4"/>
    <w:basedOn w:val="a0"/>
    <w:link w:val="font-tag-size-4"/>
  </w:style>
  <w:style w:type="paragraph" w:customStyle="1" w:styleId="12">
    <w:name w:val="Основной шрифт абзаца1"/>
    <w:link w:val="14"/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Balloon Text"/>
    <w:basedOn w:val="a"/>
    <w:link w:val="ae"/>
    <w:pPr>
      <w:spacing w:after="0"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2</cp:revision>
  <dcterms:created xsi:type="dcterms:W3CDTF">2023-10-12T08:20:00Z</dcterms:created>
  <dcterms:modified xsi:type="dcterms:W3CDTF">2023-10-12T08:20:00Z</dcterms:modified>
</cp:coreProperties>
</file>